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A9E1" w14:textId="5078BED5" w:rsidR="004D598B" w:rsidRDefault="004D598B" w:rsidP="004D598B">
      <w:r>
        <w:t>Please revise text below (red=remove, yellow=new) for the PCR page, and update the PDF for the Precast Concrete PCR (also attached to request).</w:t>
      </w:r>
    </w:p>
    <w:p w14:paraId="421BCE9F" w14:textId="0ED1475B" w:rsidR="004D598B" w:rsidRDefault="004D598B" w:rsidP="004D598B">
      <w:r>
        <w:t xml:space="preserve">Page: </w:t>
      </w:r>
      <w:hyperlink r:id="rId10" w:history="1">
        <w:r w:rsidRPr="00EE75C4">
          <w:rPr>
            <w:rStyle w:val="Hyperlink"/>
          </w:rPr>
          <w:t>https://www.nsf.org/standards-development/product-category-rules</w:t>
        </w:r>
      </w:hyperlink>
      <w:r>
        <w:t xml:space="preserve"> </w:t>
      </w:r>
    </w:p>
    <w:p w14:paraId="0DAB329F" w14:textId="7BC1B8F4" w:rsidR="004D598B" w:rsidRDefault="004D598B" w:rsidP="004D598B"/>
    <w:p w14:paraId="51E15583" w14:textId="2556F17E" w:rsidR="004D598B" w:rsidRDefault="004D598B" w:rsidP="004D598B">
      <w:r>
        <w:pict w14:anchorId="137B2A6B">
          <v:rect id="_x0000_i1025" style="width:0;height:1.5pt" o:hralign="center" o:hrstd="t" o:hr="t" fillcolor="#a0a0a0" stroked="f"/>
        </w:pict>
      </w:r>
    </w:p>
    <w:p w14:paraId="63A64EF7" w14:textId="77777777" w:rsidR="004D598B" w:rsidRDefault="004D598B" w:rsidP="006E1DF7">
      <w:pPr>
        <w:pStyle w:val="Heading2"/>
      </w:pPr>
    </w:p>
    <w:p w14:paraId="2D452E11" w14:textId="02070DBA" w:rsidR="006E1DF7" w:rsidRPr="006E1DF7" w:rsidRDefault="006E1DF7" w:rsidP="006E1DF7">
      <w:pPr>
        <w:pStyle w:val="Heading2"/>
      </w:pPr>
      <w:r w:rsidRPr="006E1DF7">
        <w:t>PCRs for Which NSF International Is the Program Operator</w:t>
      </w:r>
    </w:p>
    <w:p w14:paraId="5205199E" w14:textId="77777777" w:rsidR="006E1DF7" w:rsidRPr="006E1DF7" w:rsidRDefault="006E1DF7" w:rsidP="006E1DF7">
      <w:pPr>
        <w:numPr>
          <w:ilvl w:val="0"/>
          <w:numId w:val="1"/>
        </w:numPr>
      </w:pPr>
      <w:hyperlink r:id="rId11" w:tgtFrame="_blank" w:history="1">
        <w:r w:rsidRPr="006E1DF7">
          <w:rPr>
            <w:rStyle w:val="Hyperlink"/>
          </w:rPr>
          <w:t>ASTM Precast Concrete</w:t>
        </w:r>
      </w:hyperlink>
      <w:r w:rsidRPr="006E1DF7">
        <w:t xml:space="preserve"> </w:t>
      </w:r>
      <w:r w:rsidRPr="006E1DF7">
        <w:rPr>
          <w:highlight w:val="yellow"/>
        </w:rPr>
        <w:t>v2</w:t>
      </w:r>
      <w:r w:rsidRPr="006E1DF7">
        <w:t> </w:t>
      </w:r>
      <w:r w:rsidRPr="006E1DF7">
        <w:rPr>
          <w:strike/>
          <w:color w:val="FF0000"/>
        </w:rPr>
        <w:t>- </w:t>
      </w:r>
      <w:r w:rsidRPr="006E1DF7">
        <w:rPr>
          <w:i/>
          <w:iCs/>
          <w:strike/>
          <w:color w:val="FF0000"/>
        </w:rPr>
        <w:t xml:space="preserve">Extended per </w:t>
      </w:r>
      <w:proofErr w:type="spellStart"/>
      <w:r w:rsidRPr="006E1DF7">
        <w:rPr>
          <w:i/>
          <w:iCs/>
          <w:strike/>
          <w:color w:val="FF0000"/>
        </w:rPr>
        <w:t>PCRExt</w:t>
      </w:r>
      <w:proofErr w:type="spellEnd"/>
      <w:r w:rsidRPr="006E1DF7">
        <w:rPr>
          <w:i/>
          <w:iCs/>
          <w:strike/>
          <w:color w:val="FF0000"/>
        </w:rPr>
        <w:t xml:space="preserve"> 2021-101 – valid through August 31, 2021</w:t>
      </w:r>
    </w:p>
    <w:p w14:paraId="41125BEF" w14:textId="77777777" w:rsidR="006E1DF7" w:rsidRDefault="006E1DF7" w:rsidP="006E1DF7">
      <w:pPr>
        <w:rPr>
          <w:b/>
          <w:bCs/>
        </w:rPr>
      </w:pPr>
    </w:p>
    <w:p w14:paraId="28B49B44" w14:textId="4900DC5B" w:rsidR="006E1DF7" w:rsidRPr="006E1DF7" w:rsidRDefault="006E1DF7" w:rsidP="006E1DF7">
      <w:pPr>
        <w:pStyle w:val="Heading2"/>
      </w:pPr>
      <w:r w:rsidRPr="006E1DF7">
        <w:t>*Under Revision</w:t>
      </w:r>
    </w:p>
    <w:p w14:paraId="33B54384" w14:textId="77777777" w:rsidR="006E1DF7" w:rsidRPr="006E1DF7" w:rsidRDefault="006E1DF7" w:rsidP="006E1DF7">
      <w:pPr>
        <w:numPr>
          <w:ilvl w:val="0"/>
          <w:numId w:val="2"/>
        </w:numPr>
        <w:rPr>
          <w:strike/>
          <w:color w:val="FF0000"/>
        </w:rPr>
      </w:pPr>
      <w:r w:rsidRPr="006E1DF7">
        <w:rPr>
          <w:strike/>
          <w:color w:val="FF0000"/>
        </w:rPr>
        <w:t>ASTM Manufactured Concrete and Concrete Masonry Products</w:t>
      </w:r>
    </w:p>
    <w:p w14:paraId="4BEBE130" w14:textId="77777777" w:rsidR="006E1DF7" w:rsidRPr="006E1DF7" w:rsidRDefault="006E1DF7" w:rsidP="006E1DF7">
      <w:pPr>
        <w:numPr>
          <w:ilvl w:val="0"/>
          <w:numId w:val="2"/>
        </w:numPr>
        <w:rPr>
          <w:strike/>
          <w:color w:val="FF0000"/>
        </w:rPr>
      </w:pPr>
      <w:r w:rsidRPr="006E1DF7">
        <w:rPr>
          <w:strike/>
          <w:color w:val="FF0000"/>
        </w:rPr>
        <w:t>ASTM Precast Concrete</w:t>
      </w:r>
    </w:p>
    <w:p w14:paraId="40BF2860" w14:textId="77777777" w:rsidR="006E1DF7" w:rsidRDefault="006E1DF7" w:rsidP="006E1DF7"/>
    <w:p w14:paraId="0E9977B4" w14:textId="660FA40E" w:rsidR="006E1DF7" w:rsidRPr="006E1DF7" w:rsidRDefault="006E1DF7" w:rsidP="006E1DF7">
      <w:r w:rsidRPr="006E1DF7">
        <w:rPr>
          <w:b/>
          <w:bCs/>
        </w:rPr>
        <w:t>Add the following under</w:t>
      </w:r>
      <w:r w:rsidRPr="006E1DF7">
        <w:t xml:space="preserve"> “</w:t>
      </w:r>
      <w:r w:rsidRPr="006E1DF7">
        <w:rPr>
          <w:rStyle w:val="Heading2Char"/>
        </w:rPr>
        <w:t>Under Revision</w:t>
      </w:r>
      <w:r w:rsidRPr="006E1DF7">
        <w:t>”</w:t>
      </w:r>
      <w:r>
        <w:t xml:space="preserve"> </w:t>
      </w:r>
      <w:r w:rsidRPr="006E1DF7">
        <w:rPr>
          <w:b/>
          <w:bCs/>
        </w:rPr>
        <w:t>in alphabetical order to the list</w:t>
      </w:r>
    </w:p>
    <w:p w14:paraId="3091FFB2" w14:textId="77777777" w:rsidR="006E1DF7" w:rsidRPr="006E1DF7" w:rsidRDefault="006E1DF7" w:rsidP="006E1DF7">
      <w:pPr>
        <w:numPr>
          <w:ilvl w:val="0"/>
          <w:numId w:val="3"/>
        </w:numPr>
        <w:rPr>
          <w:highlight w:val="yellow"/>
        </w:rPr>
      </w:pPr>
      <w:r w:rsidRPr="006E1DF7">
        <w:rPr>
          <w:highlight w:val="yellow"/>
        </w:rPr>
        <w:t xml:space="preserve">Residential Countertops </w:t>
      </w:r>
    </w:p>
    <w:p w14:paraId="6C0B1831" w14:textId="77777777" w:rsidR="006E1DF7" w:rsidRPr="006E1DF7" w:rsidRDefault="006E1DF7" w:rsidP="006E1DF7">
      <w:pPr>
        <w:numPr>
          <w:ilvl w:val="0"/>
          <w:numId w:val="3"/>
        </w:numPr>
        <w:rPr>
          <w:highlight w:val="yellow"/>
        </w:rPr>
      </w:pPr>
      <w:r w:rsidRPr="006E1DF7">
        <w:rPr>
          <w:highlight w:val="yellow"/>
        </w:rPr>
        <w:t>ASTM Construction Aggregates: Natural Aggregate, Crushed Concrete, and Iron/Steel Furnace Slag</w:t>
      </w:r>
    </w:p>
    <w:p w14:paraId="00AC096A" w14:textId="77777777" w:rsidR="00822EA4" w:rsidRDefault="00822EA4">
      <w:bookmarkStart w:id="0" w:name="_GoBack"/>
      <w:bookmarkEnd w:id="0"/>
    </w:p>
    <w:sectPr w:rsidR="0082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719AA" w14:textId="77777777" w:rsidR="006E1DF7" w:rsidRDefault="006E1DF7" w:rsidP="006E1DF7">
      <w:pPr>
        <w:spacing w:after="0" w:line="240" w:lineRule="auto"/>
      </w:pPr>
      <w:r>
        <w:separator/>
      </w:r>
    </w:p>
  </w:endnote>
  <w:endnote w:type="continuationSeparator" w:id="0">
    <w:p w14:paraId="41B3EF08" w14:textId="77777777" w:rsidR="006E1DF7" w:rsidRDefault="006E1DF7" w:rsidP="006E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68802" w14:textId="77777777" w:rsidR="006E1DF7" w:rsidRDefault="006E1DF7" w:rsidP="006E1DF7">
      <w:pPr>
        <w:spacing w:after="0" w:line="240" w:lineRule="auto"/>
      </w:pPr>
      <w:r>
        <w:separator/>
      </w:r>
    </w:p>
  </w:footnote>
  <w:footnote w:type="continuationSeparator" w:id="0">
    <w:p w14:paraId="01F217B3" w14:textId="77777777" w:rsidR="006E1DF7" w:rsidRDefault="006E1DF7" w:rsidP="006E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C12"/>
    <w:multiLevelType w:val="multilevel"/>
    <w:tmpl w:val="B254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E4809"/>
    <w:multiLevelType w:val="multilevel"/>
    <w:tmpl w:val="6984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E1E12"/>
    <w:multiLevelType w:val="hybridMultilevel"/>
    <w:tmpl w:val="879C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F7"/>
    <w:rsid w:val="004D598B"/>
    <w:rsid w:val="006E1DF7"/>
    <w:rsid w:val="008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E31FF"/>
  <w15:chartTrackingRefBased/>
  <w15:docId w15:val="{CFA34833-7071-4356-9203-39668FC9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DF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E1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2.safelinks.protection.outlook.com/?url=https%3A%2F%2Fd2evkimvhatqav.cloudfront.net%2Fdocuments%2Fpcr_precast_concrete.pdf%3Fmtime%3D20210315123813%26focal%3Dnone&amp;data=04%7C01%7Crdaly%40nsf.org%7C25f1cfc455534ae099fa08d925e58fe1%7C400696bb3ef544edb838ceb5afd17d90%7C0%7C0%7C637582490437738158%7CUnknown%7CTWFpbGZsb3d8eyJWIjoiMC4wLjAwMDAiLCJQIjoiV2luMzIiLCJBTiI6Ik1haWwiLCJXVCI6Mn0%3D%7C1000&amp;sdata=MVzc8KKiMFJB63XcZmzfJG2v5m5SCUgXBKzsX3y8np4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sf.org/standards-development/product-category-ru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CC4F1D89BFD4B9CEDE24A078A4593" ma:contentTypeVersion="16" ma:contentTypeDescription="Create a new document." ma:contentTypeScope="" ma:versionID="442a005967c61079cac39b8ee6e766d1">
  <xsd:schema xmlns:xsd="http://www.w3.org/2001/XMLSchema" xmlns:xs="http://www.w3.org/2001/XMLSchema" xmlns:p="http://schemas.microsoft.com/office/2006/metadata/properties" xmlns:ns1="http://schemas.microsoft.com/sharepoint/v3" xmlns:ns3="148533a1-65a1-4937-9a9a-6f26997e3400" xmlns:ns4="133cf0b6-903d-4ca4-8579-658857b9f2f6" targetNamespace="http://schemas.microsoft.com/office/2006/metadata/properties" ma:root="true" ma:fieldsID="db7e4d43d442d70af865834db1941c28" ns1:_="" ns3:_="" ns4:_="">
    <xsd:import namespace="http://schemas.microsoft.com/sharepoint/v3"/>
    <xsd:import namespace="148533a1-65a1-4937-9a9a-6f26997e3400"/>
    <xsd:import namespace="133cf0b6-903d-4ca4-8579-658857b9f2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3a1-65a1-4937-9a9a-6f26997e3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cf0b6-903d-4ca4-8579-658857b9f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D07BB-7B3F-4146-AC77-ED48B7144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8533a1-65a1-4937-9a9a-6f26997e3400"/>
    <ds:schemaRef ds:uri="133cf0b6-903d-4ca4-8579-658857b9f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C7ADF-366C-488D-B9A6-C5547EAAD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5A26C-30D7-456E-9A62-1F3224B050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Company>NSF International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Daly</dc:creator>
  <cp:keywords/>
  <dc:description/>
  <cp:lastModifiedBy>Ryan Daly</cp:lastModifiedBy>
  <cp:revision>2</cp:revision>
  <dcterms:created xsi:type="dcterms:W3CDTF">2021-06-03T00:47:00Z</dcterms:created>
  <dcterms:modified xsi:type="dcterms:W3CDTF">2021-06-03T00:53:00Z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0x010100CA1CC4F1D89BFD4B9CEDE24A078A4593</vt:lpwstr>
  </property>
</Properties>
</file>